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04" w:rsidRDefault="00DC1A04" w:rsidP="00DC1A04">
      <w:pPr>
        <w:spacing w:line="360" w:lineRule="auto"/>
        <w:jc w:val="center"/>
        <w:rPr>
          <w:b/>
          <w:sz w:val="30"/>
          <w:szCs w:val="30"/>
        </w:rPr>
      </w:pPr>
      <w:r w:rsidRPr="00DC1A04">
        <w:rPr>
          <w:b/>
          <w:sz w:val="30"/>
          <w:szCs w:val="30"/>
        </w:rPr>
        <w:t>2018</w:t>
      </w:r>
      <w:r w:rsidRPr="00DC1A04">
        <w:rPr>
          <w:b/>
          <w:sz w:val="30"/>
          <w:szCs w:val="30"/>
        </w:rPr>
        <w:t>年暑期</w:t>
      </w:r>
      <w:r w:rsidRPr="00DC1A04">
        <w:rPr>
          <w:rFonts w:hint="eastAsia"/>
          <w:b/>
          <w:sz w:val="30"/>
          <w:szCs w:val="30"/>
        </w:rPr>
        <w:t>（</w:t>
      </w:r>
      <w:r w:rsidRPr="00DC1A04">
        <w:rPr>
          <w:b/>
          <w:sz w:val="30"/>
          <w:szCs w:val="30"/>
        </w:rPr>
        <w:t>维真</w:t>
      </w:r>
      <w:r w:rsidRPr="00DC1A04">
        <w:rPr>
          <w:rFonts w:hint="eastAsia"/>
          <w:b/>
          <w:sz w:val="30"/>
          <w:szCs w:val="30"/>
        </w:rPr>
        <w:t>）神学</w:t>
      </w:r>
      <w:r w:rsidRPr="00DC1A04">
        <w:rPr>
          <w:b/>
          <w:sz w:val="30"/>
          <w:szCs w:val="30"/>
        </w:rPr>
        <w:t>课程</w:t>
      </w:r>
      <w:r w:rsidRPr="00DC1A04">
        <w:rPr>
          <w:rFonts w:hint="eastAsia"/>
          <w:b/>
          <w:sz w:val="30"/>
          <w:szCs w:val="30"/>
        </w:rPr>
        <w:t>简介</w:t>
      </w:r>
    </w:p>
    <w:p w:rsidR="00DC1A04" w:rsidRPr="00DC1A04" w:rsidRDefault="00DC1A04" w:rsidP="00DC1A04">
      <w:pPr>
        <w:spacing w:line="360" w:lineRule="auto"/>
        <w:jc w:val="center"/>
        <w:rPr>
          <w:b/>
          <w:sz w:val="30"/>
          <w:szCs w:val="30"/>
        </w:rPr>
      </w:pPr>
    </w:p>
    <w:p w:rsidR="00DC1A04" w:rsidRDefault="00DC1A04" w:rsidP="00DC1A04">
      <w:pPr>
        <w:spacing w:line="360" w:lineRule="auto"/>
        <w:rPr>
          <w:sz w:val="24"/>
        </w:rPr>
      </w:pPr>
      <w:r w:rsidRPr="00DC1A04">
        <w:rPr>
          <w:rFonts w:hint="eastAsia"/>
          <w:sz w:val="24"/>
          <w:shd w:val="clear" w:color="auto" w:fill="FBD4B4" w:themeFill="accent6" w:themeFillTint="66"/>
        </w:rPr>
        <w:t>1</w:t>
      </w:r>
      <w:r w:rsidRPr="00DC1A04">
        <w:rPr>
          <w:rFonts w:hint="eastAsia"/>
          <w:sz w:val="24"/>
          <w:shd w:val="clear" w:color="auto" w:fill="FBD4B4" w:themeFill="accent6" w:themeFillTint="66"/>
        </w:rPr>
        <w:t>．</w:t>
      </w:r>
      <w:r w:rsidRPr="00DC1A04">
        <w:rPr>
          <w:rFonts w:hint="eastAsia"/>
          <w:sz w:val="24"/>
          <w:shd w:val="clear" w:color="auto" w:fill="FBD4B4" w:themeFill="accent6" w:themeFillTint="66"/>
        </w:rPr>
        <w:t xml:space="preserve"> </w:t>
      </w:r>
      <w:r w:rsidRPr="00DC1A04">
        <w:rPr>
          <w:rFonts w:hint="eastAsia"/>
          <w:sz w:val="24"/>
          <w:shd w:val="clear" w:color="auto" w:fill="FBD4B4" w:themeFill="accent6" w:themeFillTint="66"/>
        </w:rPr>
        <w:t>科学与神学（</w:t>
      </w:r>
      <w:r w:rsidRPr="00DC1A04">
        <w:rPr>
          <w:rFonts w:hint="eastAsia"/>
          <w:sz w:val="24"/>
          <w:shd w:val="clear" w:color="auto" w:fill="FBD4B4" w:themeFill="accent6" w:themeFillTint="66"/>
        </w:rPr>
        <w:t>David Robinson</w:t>
      </w:r>
      <w:r w:rsidRPr="00DC1A04">
        <w:rPr>
          <w:rFonts w:hint="eastAsia"/>
          <w:sz w:val="24"/>
          <w:shd w:val="clear" w:color="auto" w:fill="FBD4B4" w:themeFill="accent6" w:themeFillTint="66"/>
        </w:rPr>
        <w:t>博士）</w:t>
      </w:r>
    </w:p>
    <w:p w:rsidR="00DC1A04" w:rsidRDefault="00DC1A04" w:rsidP="00DC1A04">
      <w:pPr>
        <w:spacing w:line="360" w:lineRule="auto"/>
        <w:ind w:firstLineChars="236" w:firstLine="566"/>
        <w:rPr>
          <w:sz w:val="24"/>
        </w:rPr>
      </w:pPr>
      <w:r>
        <w:rPr>
          <w:rFonts w:hint="eastAsia"/>
          <w:sz w:val="24"/>
        </w:rPr>
        <w:t>本讲座通过考察从古希腊思想到当代思想的历史，来讨论科学与神学之间的关系。讲座分为五个部分。</w:t>
      </w:r>
    </w:p>
    <w:p w:rsidR="00DC1A04" w:rsidRDefault="00DC1A04" w:rsidP="00DC1A04">
      <w:pPr>
        <w:spacing w:line="360" w:lineRule="auto"/>
        <w:ind w:firstLineChars="236" w:firstLine="566"/>
        <w:rPr>
          <w:sz w:val="24"/>
        </w:rPr>
      </w:pPr>
      <w:r>
        <w:rPr>
          <w:rFonts w:hint="eastAsia"/>
          <w:sz w:val="24"/>
        </w:rPr>
        <w:t>第一部分，讨论宗教与科学之间的几种关系：互相冲突、互相独立、互相补充。将尤其引用</w:t>
      </w:r>
      <w:r>
        <w:rPr>
          <w:rFonts w:hint="eastAsia"/>
          <w:sz w:val="24"/>
        </w:rPr>
        <w:t>Peter Harrison</w:t>
      </w:r>
      <w:r>
        <w:rPr>
          <w:rFonts w:hint="eastAsia"/>
          <w:sz w:val="24"/>
        </w:rPr>
        <w:t>的著作，来获得对于此讨论所在的历史处境的一种理解。我们将表明，传统的自然哲学与神学的划分，在现代已经让位于一种新的混杂形式，例如物理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神学。</w:t>
      </w:r>
    </w:p>
    <w:p w:rsidR="00DC1A04" w:rsidRDefault="00DC1A04" w:rsidP="00DC1A04">
      <w:pPr>
        <w:spacing w:line="360" w:lineRule="auto"/>
        <w:ind w:firstLineChars="236" w:firstLine="566"/>
        <w:rPr>
          <w:sz w:val="24"/>
        </w:rPr>
      </w:pPr>
      <w:r>
        <w:rPr>
          <w:rFonts w:hint="eastAsia"/>
          <w:sz w:val="24"/>
        </w:rPr>
        <w:t>第二部分，这里将讨论早期自然哲学家和神学家对于自然的不同“解读”。我们将从希伯来圣经以及早期基督教神学的“关于自然的神学”开始，尤其是从自然与圣经乃是启示的“两本书”这一观念开始。在本讨论中，我们将尤其集中于奥古斯丁的思想。</w:t>
      </w:r>
    </w:p>
    <w:p w:rsidR="00DC1A04" w:rsidRDefault="00DC1A04" w:rsidP="00DC1A04">
      <w:pPr>
        <w:spacing w:line="360" w:lineRule="auto"/>
        <w:ind w:firstLineChars="236" w:firstLine="566"/>
        <w:rPr>
          <w:sz w:val="24"/>
        </w:rPr>
      </w:pPr>
      <w:r>
        <w:rPr>
          <w:rFonts w:hint="eastAsia"/>
          <w:sz w:val="24"/>
        </w:rPr>
        <w:t>第三部分，将追溯从希腊自然哲学（尤其是亚里士多德）到中世纪基督教神学（尤其是阿奎那）的思想路线。我们将查考例如说自然是永恒的抑或“从无中”被造，查考每一存活之物是否都有其“目的”。藉此查考，我们将表明，如何古代希腊哲学被视为现代科学方法论的先驱，而基督教被当成了阻碍。最后，我们将考察，随着现代科学的兴起，目的论遭遇了怎样的命运。</w:t>
      </w:r>
    </w:p>
    <w:p w:rsidR="00DC1A04" w:rsidRDefault="00DC1A04" w:rsidP="00DC1A04">
      <w:pPr>
        <w:spacing w:line="360" w:lineRule="auto"/>
        <w:ind w:firstLineChars="236" w:firstLine="566"/>
        <w:rPr>
          <w:sz w:val="24"/>
        </w:rPr>
      </w:pPr>
      <w:r>
        <w:rPr>
          <w:rFonts w:hint="eastAsia"/>
          <w:sz w:val="24"/>
        </w:rPr>
        <w:t>第四部分，我们将查考从牛顿以来的新自然神学的源起。之后，我们将尤其关注十八、十九世纪英国自然神学、设计论论证，尤其是威廉·佩里的思想，以及达尔文主义如何兴起。</w:t>
      </w:r>
    </w:p>
    <w:p w:rsidR="00DC1A04" w:rsidRDefault="00DC1A04" w:rsidP="00DC1A04">
      <w:pPr>
        <w:spacing w:line="360" w:lineRule="auto"/>
        <w:ind w:firstLineChars="236" w:firstLine="566"/>
        <w:rPr>
          <w:sz w:val="24"/>
        </w:rPr>
      </w:pPr>
      <w:r>
        <w:rPr>
          <w:rFonts w:hint="eastAsia"/>
          <w:sz w:val="24"/>
        </w:rPr>
        <w:t>第五部分，查考达尔文进化论对于神学的挑战，包括其对于创造论、护理观、上帝的至高主权观念的挑战。</w:t>
      </w:r>
    </w:p>
    <w:p w:rsidR="00DC1A04" w:rsidRDefault="00DC1A04" w:rsidP="00DC1A04">
      <w:pPr>
        <w:spacing w:line="360" w:lineRule="auto"/>
        <w:rPr>
          <w:sz w:val="24"/>
        </w:rPr>
      </w:pPr>
    </w:p>
    <w:p w:rsidR="00DC1A04" w:rsidRPr="00DC1A04" w:rsidRDefault="00DC1A04" w:rsidP="00DC1A04">
      <w:pPr>
        <w:numPr>
          <w:ilvl w:val="0"/>
          <w:numId w:val="1"/>
        </w:numPr>
        <w:spacing w:line="360" w:lineRule="auto"/>
        <w:rPr>
          <w:sz w:val="24"/>
          <w:shd w:val="clear" w:color="auto" w:fill="FBD4B4" w:themeFill="accent6" w:themeFillTint="66"/>
        </w:rPr>
      </w:pPr>
      <w:r w:rsidRPr="00DC1A04">
        <w:rPr>
          <w:rFonts w:hint="eastAsia"/>
          <w:sz w:val="24"/>
          <w:shd w:val="clear" w:color="auto" w:fill="FBD4B4" w:themeFill="accent6" w:themeFillTint="66"/>
        </w:rPr>
        <w:t>近代西方神学思潮在民国的传播与接受（梁慧教授）</w:t>
      </w:r>
    </w:p>
    <w:p w:rsidR="00DC1A04" w:rsidRPr="003A223C" w:rsidRDefault="00DC1A04" w:rsidP="00DC1A04">
      <w:pPr>
        <w:pStyle w:val="a3"/>
        <w:widowControl/>
        <w:spacing w:after="0" w:line="360" w:lineRule="auto"/>
        <w:rPr>
          <w:rFonts w:ascii="宋体" w:hAnsi="宋体"/>
        </w:rPr>
      </w:pPr>
      <w:r>
        <w:rPr>
          <w:rFonts w:ascii="Times New Roman" w:hAnsi="Times New Roman"/>
          <w:sz w:val="21"/>
          <w:szCs w:val="21"/>
        </w:rPr>
        <w:t xml:space="preserve">   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 w:rsidRPr="003A223C">
        <w:rPr>
          <w:rFonts w:ascii="宋体" w:hAnsi="宋体" w:hint="eastAsia"/>
          <w:sz w:val="21"/>
          <w:szCs w:val="21"/>
        </w:rPr>
        <w:t xml:space="preserve"> </w:t>
      </w:r>
      <w:r w:rsidRPr="003A223C">
        <w:rPr>
          <w:rFonts w:ascii="宋体" w:hAnsi="宋体"/>
        </w:rPr>
        <w:t>本</w:t>
      </w:r>
      <w:r w:rsidRPr="003A223C">
        <w:rPr>
          <w:rFonts w:ascii="宋体" w:hAnsi="宋体" w:hint="eastAsia"/>
        </w:rPr>
        <w:t>讲座</w:t>
      </w:r>
      <w:r w:rsidRPr="003A223C">
        <w:rPr>
          <w:rFonts w:ascii="宋体" w:hAnsi="宋体"/>
        </w:rPr>
        <w:t>探讨</w:t>
      </w:r>
      <w:r w:rsidRPr="003A223C">
        <w:rPr>
          <w:rFonts w:ascii="宋体" w:hAnsi="宋体" w:hint="eastAsia"/>
        </w:rPr>
        <w:t>近现代西方神学思潮在民国的传播与接受，主要以</w:t>
      </w:r>
      <w:r w:rsidRPr="003A223C">
        <w:rPr>
          <w:rFonts w:ascii="宋体" w:hAnsi="宋体"/>
        </w:rPr>
        <w:t>基督教社会主义</w:t>
      </w:r>
      <w:r w:rsidRPr="003A223C">
        <w:rPr>
          <w:rFonts w:ascii="宋体" w:hAnsi="宋体" w:hint="eastAsia"/>
        </w:rPr>
        <w:t>思想为例，展开讲授与讨论</w:t>
      </w:r>
      <w:r w:rsidRPr="003A223C">
        <w:rPr>
          <w:rFonts w:ascii="宋体" w:hAnsi="宋体"/>
        </w:rPr>
        <w:t>。借助对吴雷川、张仕章、沈嗣庄、吴耀宗等“社会福音”神学家的论著研究，检视他们如何从苏俄的无政府主义、马克思的唯物史论、共产主义等汲取思想资源，结合欧美、日本的基督教社会主义思想，倡导</w:t>
      </w:r>
      <w:r w:rsidRPr="003A223C">
        <w:rPr>
          <w:rFonts w:ascii="宋体" w:hAnsi="宋体"/>
        </w:rPr>
        <w:lastRenderedPageBreak/>
        <w:t>一种“革命的基督教”。这一方面要在理论与现实上，讨论基督教与马克思主义是否可以调和的问题，另一方面要处理“基督教与帝国主义”的问题。尽管由于历史的境遇，他们的神学实践没能获得后续的发展，但其本色化的问题意识，以及回到初期教会、重溯“历史的耶稣”、探求“真的基督教及真理的本源”的经世精神，为</w:t>
      </w:r>
      <w:r w:rsidRPr="003A223C">
        <w:rPr>
          <w:rFonts w:ascii="宋体" w:hAnsi="宋体" w:hint="eastAsia"/>
        </w:rPr>
        <w:t>本土</w:t>
      </w:r>
      <w:r w:rsidRPr="003A223C">
        <w:rPr>
          <w:rFonts w:ascii="宋体" w:hAnsi="宋体"/>
        </w:rPr>
        <w:t>神学的建构与发展提供了一个弥足珍贵的实践范本。</w:t>
      </w:r>
      <w:r w:rsidRPr="003A223C">
        <w:rPr>
          <w:rFonts w:ascii="宋体" w:hAnsi="宋体" w:hint="eastAsia"/>
        </w:rPr>
        <w:t>目前</w:t>
      </w:r>
      <w:r w:rsidRPr="003A223C">
        <w:rPr>
          <w:rFonts w:ascii="宋体" w:hAnsi="宋体"/>
        </w:rPr>
        <w:t>中国学界与基督</w:t>
      </w:r>
      <w:r w:rsidRPr="003A223C">
        <w:rPr>
          <w:rFonts w:ascii="宋体" w:hAnsi="宋体" w:hint="eastAsia"/>
        </w:rPr>
        <w:t>界</w:t>
      </w:r>
      <w:r w:rsidRPr="003A223C">
        <w:rPr>
          <w:rFonts w:ascii="宋体" w:hAnsi="宋体"/>
        </w:rPr>
        <w:t>两会在</w:t>
      </w:r>
      <w:r w:rsidRPr="003A223C">
        <w:rPr>
          <w:rFonts w:ascii="宋体" w:hAnsi="宋体" w:hint="eastAsia"/>
        </w:rPr>
        <w:t>大力</w:t>
      </w:r>
      <w:r w:rsidRPr="003A223C">
        <w:rPr>
          <w:rFonts w:ascii="宋体" w:hAnsi="宋体"/>
        </w:rPr>
        <w:t>推</w:t>
      </w:r>
      <w:r w:rsidRPr="003A223C">
        <w:rPr>
          <w:rFonts w:ascii="宋体" w:hAnsi="宋体" w:hint="eastAsia"/>
        </w:rPr>
        <w:t>动</w:t>
      </w:r>
      <w:r w:rsidRPr="003A223C">
        <w:rPr>
          <w:rFonts w:ascii="宋体" w:hAnsi="宋体"/>
        </w:rPr>
        <w:t>基督教的中国化</w:t>
      </w:r>
      <w:r w:rsidRPr="003A223C">
        <w:rPr>
          <w:rFonts w:ascii="宋体" w:hAnsi="宋体" w:hint="eastAsia"/>
        </w:rPr>
        <w:t>建构，民国时期</w:t>
      </w:r>
      <w:r w:rsidRPr="003A223C">
        <w:rPr>
          <w:rFonts w:ascii="宋体" w:hAnsi="宋体"/>
        </w:rPr>
        <w:t>的神学实践能</w:t>
      </w:r>
      <w:r w:rsidRPr="003A223C">
        <w:rPr>
          <w:rFonts w:ascii="宋体" w:hAnsi="宋体" w:hint="eastAsia"/>
        </w:rPr>
        <w:t>为我们</w:t>
      </w:r>
      <w:r w:rsidRPr="003A223C">
        <w:rPr>
          <w:rFonts w:ascii="宋体" w:hAnsi="宋体"/>
        </w:rPr>
        <w:t>提供</w:t>
      </w:r>
      <w:r w:rsidRPr="003A223C">
        <w:rPr>
          <w:rFonts w:ascii="宋体" w:hAnsi="宋体" w:hint="eastAsia"/>
        </w:rPr>
        <w:t>宝贵的</w:t>
      </w:r>
      <w:r w:rsidRPr="003A223C">
        <w:rPr>
          <w:rFonts w:ascii="宋体" w:hAnsi="宋体"/>
        </w:rPr>
        <w:t>历史借鉴与理论启迪。</w:t>
      </w:r>
    </w:p>
    <w:p w:rsidR="00DC1A04" w:rsidRDefault="00DC1A04" w:rsidP="00DC1A04">
      <w:pPr>
        <w:spacing w:line="360" w:lineRule="auto"/>
        <w:ind w:firstLineChars="177" w:firstLine="425"/>
        <w:rPr>
          <w:sz w:val="24"/>
        </w:rPr>
      </w:pPr>
      <w:r>
        <w:rPr>
          <w:rFonts w:hint="eastAsia"/>
          <w:sz w:val="24"/>
        </w:rPr>
        <w:t>具体分为如下五个部分。</w:t>
      </w:r>
    </w:p>
    <w:p w:rsidR="00DC1A04" w:rsidRDefault="00DC1A04" w:rsidP="00DC1A04">
      <w:pPr>
        <w:spacing w:line="360" w:lineRule="auto"/>
        <w:ind w:firstLineChars="177" w:firstLine="425"/>
        <w:rPr>
          <w:sz w:val="24"/>
        </w:rPr>
      </w:pPr>
      <w:r>
        <w:rPr>
          <w:rFonts w:hint="eastAsia"/>
          <w:sz w:val="24"/>
        </w:rPr>
        <w:t>第一讲：近现代</w:t>
      </w:r>
      <w:r>
        <w:rPr>
          <w:sz w:val="24"/>
        </w:rPr>
        <w:t>基督教社会主义</w:t>
      </w:r>
      <w:r>
        <w:rPr>
          <w:rFonts w:hint="eastAsia"/>
          <w:sz w:val="24"/>
        </w:rPr>
        <w:t>思潮的形成与发展</w:t>
      </w:r>
    </w:p>
    <w:p w:rsidR="00DC1A04" w:rsidRDefault="00DC1A04" w:rsidP="00DC1A04">
      <w:pPr>
        <w:spacing w:line="360" w:lineRule="auto"/>
        <w:ind w:firstLineChars="177" w:firstLine="425"/>
        <w:rPr>
          <w:sz w:val="24"/>
        </w:rPr>
      </w:pPr>
      <w:r>
        <w:rPr>
          <w:rFonts w:hint="eastAsia"/>
          <w:sz w:val="24"/>
        </w:rPr>
        <w:t>第二讲：</w:t>
      </w:r>
      <w:r>
        <w:rPr>
          <w:sz w:val="24"/>
        </w:rPr>
        <w:t>基督教社会主义思想</w:t>
      </w:r>
      <w:r>
        <w:rPr>
          <w:rFonts w:hint="eastAsia"/>
          <w:sz w:val="24"/>
        </w:rPr>
        <w:t>在民国的传播与接受</w:t>
      </w:r>
    </w:p>
    <w:p w:rsidR="00DC1A04" w:rsidRDefault="00DC1A04" w:rsidP="00DC1A04">
      <w:pPr>
        <w:spacing w:line="360" w:lineRule="auto"/>
        <w:ind w:firstLineChars="177" w:firstLine="425"/>
        <w:rPr>
          <w:sz w:val="24"/>
        </w:rPr>
      </w:pPr>
      <w:r>
        <w:rPr>
          <w:rFonts w:hint="eastAsia"/>
          <w:sz w:val="24"/>
        </w:rPr>
        <w:t>第三讲：</w:t>
      </w:r>
      <w:r>
        <w:rPr>
          <w:sz w:val="24"/>
        </w:rPr>
        <w:t>吴雷川</w:t>
      </w:r>
      <w:r>
        <w:rPr>
          <w:rFonts w:hint="eastAsia"/>
          <w:sz w:val="24"/>
        </w:rPr>
        <w:t>的“革命的基督教”</w:t>
      </w:r>
    </w:p>
    <w:p w:rsidR="00DC1A04" w:rsidRDefault="00DC1A04" w:rsidP="00DC1A04">
      <w:pPr>
        <w:spacing w:line="360" w:lineRule="auto"/>
        <w:ind w:firstLineChars="177" w:firstLine="425"/>
        <w:rPr>
          <w:sz w:val="24"/>
        </w:rPr>
      </w:pPr>
      <w:r>
        <w:rPr>
          <w:rFonts w:hint="eastAsia"/>
          <w:sz w:val="24"/>
        </w:rPr>
        <w:t>第四讲：</w:t>
      </w:r>
      <w:r>
        <w:rPr>
          <w:sz w:val="24"/>
        </w:rPr>
        <w:t>张仕章</w:t>
      </w:r>
      <w:r>
        <w:rPr>
          <w:rFonts w:hint="eastAsia"/>
          <w:sz w:val="24"/>
        </w:rPr>
        <w:t>的“耶稣</w:t>
      </w:r>
      <w:r>
        <w:rPr>
          <w:sz w:val="24"/>
        </w:rPr>
        <w:t>主义</w:t>
      </w:r>
      <w:r>
        <w:rPr>
          <w:rFonts w:hint="eastAsia"/>
          <w:sz w:val="24"/>
        </w:rPr>
        <w:t>”与</w:t>
      </w:r>
      <w:r>
        <w:rPr>
          <w:sz w:val="24"/>
        </w:rPr>
        <w:t>沈嗣庄</w:t>
      </w:r>
      <w:r>
        <w:rPr>
          <w:rFonts w:hint="eastAsia"/>
          <w:sz w:val="24"/>
        </w:rPr>
        <w:t>的“基督教社会主义”</w:t>
      </w:r>
    </w:p>
    <w:p w:rsidR="00DC1A04" w:rsidRPr="0049798D" w:rsidRDefault="00DC1A04" w:rsidP="00DC1A04">
      <w:pPr>
        <w:spacing w:line="360" w:lineRule="auto"/>
        <w:ind w:firstLineChars="177" w:firstLine="425"/>
        <w:rPr>
          <w:rFonts w:ascii="宋体" w:hAnsi="宋体"/>
          <w:sz w:val="24"/>
        </w:rPr>
      </w:pPr>
      <w:r w:rsidRPr="0049798D">
        <w:rPr>
          <w:rFonts w:ascii="宋体" w:hAnsi="宋体" w:hint="eastAsia"/>
          <w:sz w:val="24"/>
        </w:rPr>
        <w:t>第五讲：</w:t>
      </w:r>
      <w:r w:rsidRPr="0049798D">
        <w:rPr>
          <w:rFonts w:ascii="宋体" w:hAnsi="宋体"/>
          <w:sz w:val="24"/>
        </w:rPr>
        <w:t>吴耀宗</w:t>
      </w:r>
      <w:r w:rsidRPr="0049798D">
        <w:rPr>
          <w:rFonts w:ascii="宋体" w:hAnsi="宋体" w:hint="eastAsia"/>
          <w:sz w:val="24"/>
        </w:rPr>
        <w:t>的</w:t>
      </w:r>
      <w:r w:rsidRPr="0049798D">
        <w:rPr>
          <w:rFonts w:ascii="宋体" w:hAnsi="宋体"/>
          <w:sz w:val="24"/>
        </w:rPr>
        <w:t>“社会福音”</w:t>
      </w:r>
      <w:r w:rsidRPr="0049798D">
        <w:rPr>
          <w:rFonts w:ascii="宋体" w:hAnsi="宋体" w:hint="eastAsia"/>
          <w:sz w:val="24"/>
        </w:rPr>
        <w:t>思想</w:t>
      </w:r>
    </w:p>
    <w:p w:rsidR="00DC1A04" w:rsidRDefault="00DC1A04" w:rsidP="00DC1A04">
      <w:pPr>
        <w:spacing w:line="360" w:lineRule="auto"/>
        <w:rPr>
          <w:sz w:val="24"/>
        </w:rPr>
      </w:pPr>
    </w:p>
    <w:p w:rsidR="00DC1A04" w:rsidRPr="00DC1A04" w:rsidRDefault="00DC1A04" w:rsidP="00DC1A04">
      <w:pPr>
        <w:spacing w:line="360" w:lineRule="auto"/>
        <w:rPr>
          <w:sz w:val="24"/>
          <w:shd w:val="clear" w:color="auto" w:fill="FBD4B4" w:themeFill="accent6" w:themeFillTint="66"/>
        </w:rPr>
      </w:pPr>
      <w:r w:rsidRPr="00DC1A04">
        <w:rPr>
          <w:rFonts w:hint="eastAsia"/>
          <w:sz w:val="24"/>
          <w:shd w:val="clear" w:color="auto" w:fill="FBD4B4" w:themeFill="accent6" w:themeFillTint="66"/>
        </w:rPr>
        <w:t>3</w:t>
      </w:r>
      <w:r w:rsidRPr="00DC1A04">
        <w:rPr>
          <w:rFonts w:hint="eastAsia"/>
          <w:sz w:val="24"/>
          <w:shd w:val="clear" w:color="auto" w:fill="FBD4B4" w:themeFill="accent6" w:themeFillTint="66"/>
        </w:rPr>
        <w:t>．旧约（</w:t>
      </w:r>
      <w:r w:rsidRPr="00DC1A04">
        <w:rPr>
          <w:rFonts w:hint="eastAsia"/>
          <w:sz w:val="24"/>
          <w:shd w:val="clear" w:color="auto" w:fill="FBD4B4" w:themeFill="accent6" w:themeFillTint="66"/>
        </w:rPr>
        <w:t xml:space="preserve">Prof. Dr. Iain </w:t>
      </w:r>
      <w:proofErr w:type="spellStart"/>
      <w:r w:rsidRPr="00DC1A04">
        <w:rPr>
          <w:rFonts w:hint="eastAsia"/>
          <w:sz w:val="24"/>
          <w:shd w:val="clear" w:color="auto" w:fill="FBD4B4" w:themeFill="accent6" w:themeFillTint="66"/>
        </w:rPr>
        <w:t>Provan</w:t>
      </w:r>
      <w:proofErr w:type="spellEnd"/>
      <w:r w:rsidRPr="00DC1A04">
        <w:rPr>
          <w:rFonts w:hint="eastAsia"/>
          <w:sz w:val="24"/>
          <w:shd w:val="clear" w:color="auto" w:fill="FBD4B4" w:themeFill="accent6" w:themeFillTint="66"/>
        </w:rPr>
        <w:t>）</w:t>
      </w:r>
    </w:p>
    <w:p w:rsidR="00DC1A04" w:rsidRDefault="00DC1A04" w:rsidP="00DC1A04">
      <w:pPr>
        <w:spacing w:line="360" w:lineRule="auto"/>
        <w:ind w:right="-279" w:firstLineChars="177" w:firstLine="425"/>
        <w:rPr>
          <w:rFonts w:ascii="Garamond" w:hAnsi="Garamond" w:cs="宋体"/>
          <w:bCs/>
          <w:sz w:val="24"/>
        </w:rPr>
      </w:pPr>
      <w:r>
        <w:rPr>
          <w:rFonts w:ascii="Garamond" w:hAnsi="Garamond" w:cs="宋体" w:hint="eastAsia"/>
          <w:bCs/>
          <w:sz w:val="24"/>
        </w:rPr>
        <w:t>本讲座是为对于圣经旧约之神学的一个讨论。一共分为如下五个部分。</w:t>
      </w:r>
    </w:p>
    <w:p w:rsidR="00DC1A04" w:rsidRDefault="00DC1A04" w:rsidP="00DC1A04">
      <w:pPr>
        <w:spacing w:line="360" w:lineRule="auto"/>
        <w:ind w:right="-279" w:firstLineChars="177" w:firstLine="425"/>
        <w:rPr>
          <w:rFonts w:ascii="Garamond" w:hAnsi="Garamond" w:cs="Garamond"/>
          <w:bCs/>
          <w:sz w:val="24"/>
        </w:rPr>
      </w:pPr>
      <w:r>
        <w:rPr>
          <w:rFonts w:ascii="Garamond" w:hAnsi="Garamond" w:cs="宋体" w:hint="eastAsia"/>
          <w:bCs/>
          <w:sz w:val="24"/>
        </w:rPr>
        <w:t>第一讲：旧约是什么？应当如何阅读旧约？</w:t>
      </w:r>
    </w:p>
    <w:p w:rsidR="00DC1A04" w:rsidRDefault="00DC1A04" w:rsidP="00DC1A04">
      <w:pPr>
        <w:spacing w:line="360" w:lineRule="auto"/>
        <w:ind w:right="-279" w:firstLineChars="177" w:firstLine="425"/>
        <w:rPr>
          <w:rFonts w:ascii="Garamond" w:hAnsi="Garamond" w:cs="Garamond"/>
          <w:bCs/>
          <w:sz w:val="24"/>
        </w:rPr>
      </w:pPr>
      <w:r>
        <w:rPr>
          <w:rFonts w:ascii="Garamond" w:hAnsi="Garamond" w:cs="宋体" w:hint="eastAsia"/>
          <w:bCs/>
          <w:sz w:val="24"/>
        </w:rPr>
        <w:t>第二讲：上帝、创造、约</w:t>
      </w:r>
    </w:p>
    <w:p w:rsidR="00DC1A04" w:rsidRDefault="00DC1A04" w:rsidP="00DC1A04">
      <w:pPr>
        <w:tabs>
          <w:tab w:val="left" w:pos="567"/>
        </w:tabs>
        <w:spacing w:line="360" w:lineRule="auto"/>
        <w:ind w:right="-279" w:firstLineChars="177" w:firstLine="425"/>
        <w:rPr>
          <w:rFonts w:ascii="Garamond" w:hAnsi="Garamond" w:cs="Garamond"/>
          <w:bCs/>
          <w:sz w:val="24"/>
        </w:rPr>
      </w:pPr>
      <w:r>
        <w:rPr>
          <w:rFonts w:ascii="Garamond" w:hAnsi="Garamond" w:cs="宋体" w:hint="eastAsia"/>
          <w:bCs/>
          <w:sz w:val="24"/>
        </w:rPr>
        <w:t>第三讲：对上帝的敬拜</w:t>
      </w:r>
    </w:p>
    <w:p w:rsidR="00DC1A04" w:rsidRDefault="00DC1A04" w:rsidP="00DC1A04">
      <w:pPr>
        <w:tabs>
          <w:tab w:val="left" w:pos="567"/>
        </w:tabs>
        <w:spacing w:line="360" w:lineRule="auto"/>
        <w:ind w:right="-279" w:firstLineChars="177" w:firstLine="425"/>
        <w:rPr>
          <w:rFonts w:ascii="Garamond" w:hAnsi="Garamond" w:cs="Garamond"/>
          <w:bCs/>
          <w:sz w:val="24"/>
        </w:rPr>
      </w:pPr>
      <w:r>
        <w:rPr>
          <w:rFonts w:ascii="Garamond" w:hAnsi="Garamond" w:cs="宋体" w:hint="eastAsia"/>
          <w:bCs/>
          <w:sz w:val="24"/>
        </w:rPr>
        <w:t>第四讲：智慧文学与上帝国</w:t>
      </w:r>
    </w:p>
    <w:p w:rsidR="00DC1A04" w:rsidRDefault="00DC1A04" w:rsidP="00DC1A04">
      <w:pPr>
        <w:tabs>
          <w:tab w:val="left" w:pos="567"/>
        </w:tabs>
        <w:spacing w:line="360" w:lineRule="auto"/>
        <w:ind w:right="-279" w:firstLineChars="177" w:firstLine="425"/>
        <w:rPr>
          <w:rFonts w:ascii="Garamond" w:hAnsi="Garamond" w:cs="Garamond"/>
          <w:bCs/>
          <w:sz w:val="24"/>
        </w:rPr>
      </w:pPr>
      <w:r>
        <w:rPr>
          <w:rFonts w:ascii="Garamond" w:hAnsi="Garamond" w:cs="宋体" w:hint="eastAsia"/>
          <w:bCs/>
          <w:sz w:val="24"/>
        </w:rPr>
        <w:t>第五讲：先知先见</w:t>
      </w:r>
    </w:p>
    <w:p w:rsidR="00DC1A04" w:rsidRDefault="00DC1A04" w:rsidP="00DC1A04">
      <w:pPr>
        <w:spacing w:line="360" w:lineRule="auto"/>
        <w:rPr>
          <w:sz w:val="24"/>
        </w:rPr>
      </w:pPr>
    </w:p>
    <w:p w:rsidR="00DC1A04" w:rsidRDefault="00DC1A04" w:rsidP="00DC1A04">
      <w:pPr>
        <w:spacing w:line="360" w:lineRule="auto"/>
        <w:rPr>
          <w:sz w:val="24"/>
        </w:rPr>
      </w:pPr>
    </w:p>
    <w:p w:rsidR="00DC1A04" w:rsidRPr="00DC1A04" w:rsidRDefault="00DC1A04" w:rsidP="00DC1A04">
      <w:pPr>
        <w:spacing w:line="360" w:lineRule="auto"/>
        <w:rPr>
          <w:sz w:val="24"/>
          <w:shd w:val="clear" w:color="auto" w:fill="FBD4B4" w:themeFill="accent6" w:themeFillTint="66"/>
        </w:rPr>
      </w:pPr>
      <w:r w:rsidRPr="00DC1A04">
        <w:rPr>
          <w:rFonts w:hint="eastAsia"/>
          <w:sz w:val="24"/>
          <w:shd w:val="clear" w:color="auto" w:fill="FBD4B4" w:themeFill="accent6" w:themeFillTint="66"/>
        </w:rPr>
        <w:t>4</w:t>
      </w:r>
      <w:r w:rsidRPr="00DC1A04">
        <w:rPr>
          <w:rFonts w:hint="eastAsia"/>
          <w:sz w:val="24"/>
          <w:shd w:val="clear" w:color="auto" w:fill="FBD4B4" w:themeFill="accent6" w:themeFillTint="66"/>
        </w:rPr>
        <w:t>．新约（</w:t>
      </w:r>
      <w:r w:rsidRPr="00DC1A04">
        <w:rPr>
          <w:rFonts w:hint="eastAsia"/>
          <w:sz w:val="24"/>
          <w:shd w:val="clear" w:color="auto" w:fill="FBD4B4" w:themeFill="accent6" w:themeFillTint="66"/>
        </w:rPr>
        <w:t xml:space="preserve">Prof. Dr. Sven </w:t>
      </w:r>
      <w:proofErr w:type="spellStart"/>
      <w:r w:rsidRPr="00DC1A04">
        <w:rPr>
          <w:rFonts w:hint="eastAsia"/>
          <w:sz w:val="24"/>
          <w:shd w:val="clear" w:color="auto" w:fill="FBD4B4" w:themeFill="accent6" w:themeFillTint="66"/>
        </w:rPr>
        <w:t>Soderlund</w:t>
      </w:r>
      <w:proofErr w:type="spellEnd"/>
      <w:r w:rsidRPr="00DC1A04">
        <w:rPr>
          <w:rFonts w:hint="eastAsia"/>
          <w:sz w:val="24"/>
          <w:shd w:val="clear" w:color="auto" w:fill="FBD4B4" w:themeFill="accent6" w:themeFillTint="66"/>
        </w:rPr>
        <w:t>）</w:t>
      </w:r>
    </w:p>
    <w:p w:rsidR="00DC1A04" w:rsidRDefault="00DC1A04" w:rsidP="00DC1A04">
      <w:pPr>
        <w:spacing w:line="360" w:lineRule="auto"/>
        <w:ind w:firstLineChars="177" w:firstLine="425"/>
        <w:rPr>
          <w:sz w:val="24"/>
        </w:rPr>
      </w:pPr>
      <w:r>
        <w:rPr>
          <w:rFonts w:hint="eastAsia"/>
          <w:sz w:val="24"/>
        </w:rPr>
        <w:t>本讲座是为对于圣经新约之神学的一个讨论，分为五个部分。</w:t>
      </w:r>
    </w:p>
    <w:p w:rsidR="00DC1A04" w:rsidRDefault="00DC1A04" w:rsidP="00DC1A04">
      <w:pPr>
        <w:spacing w:line="360" w:lineRule="auto"/>
        <w:ind w:firstLineChars="177" w:firstLine="425"/>
        <w:rPr>
          <w:sz w:val="24"/>
        </w:rPr>
      </w:pPr>
      <w:r>
        <w:rPr>
          <w:rFonts w:hint="eastAsia"/>
          <w:sz w:val="24"/>
        </w:rPr>
        <w:t>第一部分，新约概览。讨论新约的语言、文体、版本、地理与历史。</w:t>
      </w:r>
    </w:p>
    <w:p w:rsidR="00DC1A04" w:rsidRDefault="00DC1A04" w:rsidP="00DC1A04">
      <w:pPr>
        <w:spacing w:line="360" w:lineRule="auto"/>
        <w:ind w:firstLineChars="177" w:firstLine="425"/>
        <w:rPr>
          <w:sz w:val="24"/>
        </w:rPr>
      </w:pPr>
      <w:r>
        <w:rPr>
          <w:rFonts w:hint="eastAsia"/>
          <w:sz w:val="24"/>
        </w:rPr>
        <w:t>第二部分，四福音书。分为对观福音与《约翰福音》。</w:t>
      </w:r>
    </w:p>
    <w:p w:rsidR="00DC1A04" w:rsidRDefault="00DC1A04" w:rsidP="00DC1A04">
      <w:pPr>
        <w:spacing w:line="360" w:lineRule="auto"/>
        <w:ind w:firstLineChars="177" w:firstLine="425"/>
        <w:rPr>
          <w:sz w:val="24"/>
        </w:rPr>
      </w:pPr>
      <w:r>
        <w:rPr>
          <w:rFonts w:hint="eastAsia"/>
          <w:sz w:val="24"/>
        </w:rPr>
        <w:t>第三部分，《使徒行传》、保罗的生平与书信。查考《使徒行传》之历史、文学与神学；查考如何通过《使徒行传》来确立使徒保罗的生平；查考保罗的最早</w:t>
      </w:r>
      <w:r>
        <w:rPr>
          <w:rFonts w:hint="eastAsia"/>
          <w:sz w:val="24"/>
        </w:rPr>
        <w:lastRenderedPageBreak/>
        <w:t>期书信，亦即《帖撒罗尼迦前书》和《帖撒罗尼迦后书》。</w:t>
      </w:r>
    </w:p>
    <w:p w:rsidR="00DC1A04" w:rsidRDefault="00DC1A04" w:rsidP="00DC1A04">
      <w:pPr>
        <w:spacing w:line="360" w:lineRule="auto"/>
        <w:ind w:firstLineChars="177" w:firstLine="425"/>
        <w:rPr>
          <w:sz w:val="24"/>
        </w:rPr>
      </w:pPr>
      <w:r>
        <w:rPr>
          <w:rFonts w:hint="eastAsia"/>
          <w:sz w:val="24"/>
        </w:rPr>
        <w:t>第四部分，接续讨论保罗的生平与书信。包括：保罗的核心神学书信（《罗马书》、《加拉太书》、《哥林多前书》、《哥林多后书》），监狱书信（《以弗所书》、《歌罗西书》、《腓利比书》、《腓立门书》），教牧书信（《提摩太前书》、《提多书》、《提摩太后书》）</w:t>
      </w:r>
    </w:p>
    <w:p w:rsidR="00DC1A04" w:rsidRDefault="00DC1A04" w:rsidP="00DC1A04">
      <w:pPr>
        <w:spacing w:line="360" w:lineRule="auto"/>
        <w:ind w:firstLineChars="177" w:firstLine="425"/>
        <w:rPr>
          <w:sz w:val="24"/>
        </w:rPr>
      </w:pPr>
      <w:r>
        <w:rPr>
          <w:rFonts w:hint="eastAsia"/>
          <w:sz w:val="24"/>
        </w:rPr>
        <w:t>第五部分，讨论“大公书信”与《启示录》。所谓“大公书信”有：《希伯来书》、《雅各书》、《彼得前书》、《彼得后书》、《约翰一书》、《约翰二书》、《约翰三书》、《犹大书》。</w:t>
      </w:r>
    </w:p>
    <w:p w:rsidR="00DC1A04" w:rsidRDefault="00DC1A04" w:rsidP="00DC1A04">
      <w:pPr>
        <w:spacing w:line="360" w:lineRule="auto"/>
        <w:ind w:firstLineChars="177" w:firstLine="425"/>
        <w:rPr>
          <w:sz w:val="24"/>
        </w:rPr>
      </w:pPr>
    </w:p>
    <w:p w:rsidR="00C84B1F" w:rsidRPr="00DC1A04" w:rsidRDefault="00C84B1F"/>
    <w:sectPr w:rsidR="00C84B1F" w:rsidRPr="00DC1A04" w:rsidSect="00782C8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948" w:rsidRDefault="00311948" w:rsidP="007A2CD0">
      <w:r>
        <w:separator/>
      </w:r>
    </w:p>
  </w:endnote>
  <w:endnote w:type="continuationSeparator" w:id="0">
    <w:p w:rsidR="00311948" w:rsidRDefault="00311948" w:rsidP="007A2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MS PMincho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948" w:rsidRDefault="00311948" w:rsidP="007A2CD0">
      <w:r>
        <w:separator/>
      </w:r>
    </w:p>
  </w:footnote>
  <w:footnote w:type="continuationSeparator" w:id="0">
    <w:p w:rsidR="00311948" w:rsidRDefault="00311948" w:rsidP="007A2C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4D01C"/>
    <w:multiLevelType w:val="singleLevel"/>
    <w:tmpl w:val="5B04D01C"/>
    <w:lvl w:ilvl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A04"/>
    <w:rsid w:val="00211244"/>
    <w:rsid w:val="002E3170"/>
    <w:rsid w:val="00311948"/>
    <w:rsid w:val="00782C88"/>
    <w:rsid w:val="007A2CD0"/>
    <w:rsid w:val="00801F00"/>
    <w:rsid w:val="00943471"/>
    <w:rsid w:val="00AA4A32"/>
    <w:rsid w:val="00C84B1F"/>
    <w:rsid w:val="00DC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1A04"/>
    <w:pPr>
      <w:spacing w:after="180"/>
      <w:jc w:val="left"/>
    </w:pPr>
    <w:rPr>
      <w:rFonts w:ascii="Arial" w:hAnsi="Arial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7A2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A2CD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A2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A2C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</cp:revision>
  <dcterms:created xsi:type="dcterms:W3CDTF">2018-06-21T15:40:00Z</dcterms:created>
  <dcterms:modified xsi:type="dcterms:W3CDTF">2018-06-21T15:40:00Z</dcterms:modified>
</cp:coreProperties>
</file>